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1B7E2" w14:textId="718360B6" w:rsidR="00322054" w:rsidRDefault="00322054" w:rsidP="00B5409A">
      <w:r>
        <w:t>__________________________</w:t>
      </w:r>
    </w:p>
    <w:p w14:paraId="58221FBA" w14:textId="30E2DD60" w:rsidR="00322054" w:rsidRDefault="00322054" w:rsidP="00B5409A"/>
    <w:p w14:paraId="0A537E86" w14:textId="503AB6C5" w:rsidR="00322054" w:rsidRDefault="00322054" w:rsidP="00B5409A">
      <w:r>
        <w:t>__________________________</w:t>
      </w:r>
    </w:p>
    <w:p w14:paraId="778295D4" w14:textId="5E4DC3DE" w:rsidR="00322054" w:rsidRDefault="00322054" w:rsidP="00B5409A"/>
    <w:p w14:paraId="686004EC" w14:textId="4A95C7CA" w:rsidR="00322054" w:rsidRDefault="00322054" w:rsidP="00B5409A">
      <w:r>
        <w:t>__________________________</w:t>
      </w:r>
    </w:p>
    <w:p w14:paraId="162843A5" w14:textId="77777777" w:rsidR="00322054" w:rsidRDefault="00322054" w:rsidP="00B5409A"/>
    <w:p w14:paraId="233EBFCD" w14:textId="77777777" w:rsidR="00322054" w:rsidRDefault="00322054" w:rsidP="00B5409A"/>
    <w:p w14:paraId="706460CD" w14:textId="77777777" w:rsidR="00322054" w:rsidRDefault="00322054" w:rsidP="00B5409A"/>
    <w:p w14:paraId="03BA5B11" w14:textId="3950EB6C" w:rsidR="00807A67" w:rsidRDefault="00B5409A" w:rsidP="00B5409A">
      <w:r>
        <w:t xml:space="preserve">An: </w:t>
      </w:r>
    </w:p>
    <w:p w14:paraId="71CA7C29" w14:textId="6D410E92" w:rsidR="00B5409A" w:rsidRDefault="00B5409A" w:rsidP="00B5409A">
      <w:r>
        <w:t>Direktion der Schule</w:t>
      </w:r>
    </w:p>
    <w:p w14:paraId="1D0291E4" w14:textId="113A31B4" w:rsidR="00807A67" w:rsidRDefault="00807A67" w:rsidP="00B5409A">
      <w:r>
        <w:t>Bildungsdirektion des jeweiligen Bundeslandes</w:t>
      </w:r>
    </w:p>
    <w:p w14:paraId="04C1B2FE" w14:textId="79C43AC3" w:rsidR="00807A67" w:rsidRDefault="00807A67" w:rsidP="00B5409A">
      <w:r>
        <w:t>Bundesministerium für Bildung, Wissenschaft und Forschung</w:t>
      </w:r>
    </w:p>
    <w:p w14:paraId="780F5694" w14:textId="3A2665A6" w:rsidR="00807A67" w:rsidRPr="00B5409A" w:rsidRDefault="00FA5976" w:rsidP="00B5409A">
      <w:hyperlink r:id="rId5" w:history="1">
        <w:r w:rsidR="00807A67" w:rsidRPr="00EA7F28">
          <w:rPr>
            <w:rStyle w:val="Hyperlink"/>
          </w:rPr>
          <w:t>buergerinnenservice@bmbwf.gv.at</w:t>
        </w:r>
      </w:hyperlink>
      <w:r w:rsidR="00C453CE">
        <w:t xml:space="preserve">; </w:t>
      </w:r>
      <w:hyperlink r:id="rId6" w:history="1">
        <w:r w:rsidR="00C453CE" w:rsidRPr="00EA7F28">
          <w:rPr>
            <w:rStyle w:val="Hyperlink"/>
          </w:rPr>
          <w:t>ministerium@bmbwf.gv.at</w:t>
        </w:r>
      </w:hyperlink>
      <w:r w:rsidR="00C453CE">
        <w:t xml:space="preserve"> </w:t>
      </w:r>
    </w:p>
    <w:p w14:paraId="1E69E787" w14:textId="1464B008" w:rsidR="00B5409A" w:rsidRPr="00B5409A" w:rsidRDefault="00B5409A" w:rsidP="00B5409A">
      <w:pPr>
        <w:jc w:val="right"/>
      </w:pPr>
      <w:r w:rsidRPr="00B5409A">
        <w:t>Ort, Datum</w:t>
      </w:r>
    </w:p>
    <w:p w14:paraId="291C15D6" w14:textId="77777777" w:rsidR="00B5409A" w:rsidRDefault="00B5409A" w:rsidP="00161F87">
      <w:pPr>
        <w:jc w:val="center"/>
        <w:rPr>
          <w:b/>
          <w:bCs/>
          <w:sz w:val="28"/>
          <w:szCs w:val="28"/>
        </w:rPr>
      </w:pPr>
    </w:p>
    <w:p w14:paraId="44FE8F2D" w14:textId="238C47AA" w:rsidR="0062312D" w:rsidRPr="00B5409A" w:rsidRDefault="00807A67" w:rsidP="00161F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PROTEST</w:t>
      </w:r>
    </w:p>
    <w:p w14:paraId="249B547A" w14:textId="77777777" w:rsidR="0062312D" w:rsidRDefault="0062312D" w:rsidP="0062312D"/>
    <w:p w14:paraId="336FEF78" w14:textId="2230DAA3" w:rsidR="0062312D" w:rsidRDefault="00B5409A" w:rsidP="00B5409A">
      <w:pPr>
        <w:jc w:val="both"/>
      </w:pPr>
      <w:r>
        <w:t>In de</w:t>
      </w:r>
      <w:r w:rsidR="0092051A">
        <w:t>n</w:t>
      </w:r>
      <w:r>
        <w:t xml:space="preserve"> Pressekonferenz</w:t>
      </w:r>
      <w:r w:rsidR="0092051A">
        <w:t>en</w:t>
      </w:r>
      <w:r>
        <w:t xml:space="preserve"> der österreichischen Bundesregierung vom 01.</w:t>
      </w:r>
      <w:r w:rsidR="0092051A">
        <w:t xml:space="preserve"> und 02.</w:t>
      </w:r>
      <w:r>
        <w:t>02.2021</w:t>
      </w:r>
      <w:r w:rsidR="0092051A">
        <w:t xml:space="preserve"> </w:t>
      </w:r>
      <w:r>
        <w:t>wurde angekündigt</w:t>
      </w:r>
      <w:r w:rsidR="0062312D">
        <w:t xml:space="preserve">, dass </w:t>
      </w:r>
      <w:r>
        <w:t>Kinder nach dem Ablauf der Semesterferien 2021</w:t>
      </w:r>
      <w:r w:rsidR="0092051A">
        <w:t xml:space="preserve"> und vorerst bis Ostern 2021</w:t>
      </w:r>
      <w:r>
        <w:t xml:space="preserve"> </w:t>
      </w:r>
      <w:r w:rsidR="0062312D">
        <w:t xml:space="preserve">nur mit Nachweis eines negativen Testergebnisses, dies jeweils gültig für 48 Stunden, am Präsenzunterricht teilnehmen dürfen. </w:t>
      </w:r>
    </w:p>
    <w:p w14:paraId="7E3593E4" w14:textId="68779447" w:rsidR="0062312D" w:rsidRDefault="0062312D" w:rsidP="00B5409A">
      <w:pPr>
        <w:jc w:val="both"/>
      </w:pPr>
    </w:p>
    <w:p w14:paraId="4E804AC6" w14:textId="49AF9417" w:rsidR="0062312D" w:rsidRDefault="00807A67" w:rsidP="00B5409A">
      <w:pPr>
        <w:jc w:val="both"/>
      </w:pPr>
      <w:r>
        <w:t xml:space="preserve">Vorbehaltlich des konkreten Textes der noch zu erlassenden entsprechenden Verordnung drücke ich hiermit meinen schärfsten Protest gegen die geplante Vorgehensweise aus. </w:t>
      </w:r>
      <w:r w:rsidR="0062312D">
        <w:t xml:space="preserve">Als </w:t>
      </w:r>
      <w:r w:rsidR="00C453CE">
        <w:t>Elternteil</w:t>
      </w:r>
      <w:r w:rsidR="0062312D">
        <w:t xml:space="preserve"> weise ich Sie darauf hin, dass Sie einen Bildungsauftrag haben und verpflichtet sind, diesen unter Rücksichtnahme auf den Gleichheitsgrundsatz zu erfüllen.</w:t>
      </w:r>
    </w:p>
    <w:p w14:paraId="77CEE72A" w14:textId="578721C7" w:rsidR="0062312D" w:rsidRDefault="0062312D" w:rsidP="00B5409A">
      <w:pPr>
        <w:jc w:val="both"/>
      </w:pPr>
    </w:p>
    <w:p w14:paraId="5F09E2BF" w14:textId="1309F7B9" w:rsidR="000B3784" w:rsidRPr="00807A67" w:rsidRDefault="0062312D" w:rsidP="00B5409A">
      <w:pPr>
        <w:jc w:val="both"/>
        <w:rPr>
          <w:i/>
          <w:iCs/>
        </w:rPr>
      </w:pPr>
      <w:r>
        <w:t>Der Gleichheitsgrundsatz ist in Österreich in Verfassungsrang festgelegt</w:t>
      </w:r>
      <w:r w:rsidR="00807A67">
        <w:t xml:space="preserve">, und zwar in </w:t>
      </w:r>
      <w:r w:rsidR="00807A67" w:rsidRPr="0062312D">
        <w:t>Art</w:t>
      </w:r>
      <w:r w:rsidR="00807A67">
        <w:t>.</w:t>
      </w:r>
      <w:r w:rsidR="00807A67" w:rsidRPr="0062312D">
        <w:t xml:space="preserve"> 2</w:t>
      </w:r>
      <w:r w:rsidR="00807A67">
        <w:t xml:space="preserve"> </w:t>
      </w:r>
      <w:r>
        <w:t>Staatsgrundgesetz</w:t>
      </w:r>
      <w:r w:rsidR="00807A67">
        <w:t xml:space="preserve"> und </w:t>
      </w:r>
      <w:r w:rsidR="00807A67" w:rsidRPr="0062312D">
        <w:t>Art</w:t>
      </w:r>
      <w:r w:rsidR="00807A67">
        <w:t>.</w:t>
      </w:r>
      <w:r w:rsidR="00807A67" w:rsidRPr="0062312D">
        <w:t xml:space="preserve"> 7</w:t>
      </w:r>
      <w:r w:rsidR="00807A67">
        <w:t xml:space="preserve"> Abs</w:t>
      </w:r>
      <w:r w:rsidR="00807A67" w:rsidRPr="0062312D">
        <w:t xml:space="preserve"> </w:t>
      </w:r>
      <w:r w:rsidR="00322054">
        <w:t>1</w:t>
      </w:r>
      <w:r w:rsidR="00807A67" w:rsidRPr="0062312D">
        <w:t xml:space="preserve"> </w:t>
      </w:r>
      <w:r>
        <w:t>B-VG</w:t>
      </w:r>
      <w:r w:rsidR="00807A67">
        <w:t>.</w:t>
      </w:r>
      <w:r w:rsidR="00807A67">
        <w:rPr>
          <w:i/>
          <w:iCs/>
        </w:rPr>
        <w:t xml:space="preserve"> </w:t>
      </w:r>
      <w:r w:rsidR="000B3784">
        <w:t>Ein Abgehen von diesem Grundsatz und somit eine Ungleichbehandlung erlaubt die Rechtsordnung nur bei einer sachlichen Rechtfertigung.</w:t>
      </w:r>
    </w:p>
    <w:p w14:paraId="485B87CC" w14:textId="7A7575BF" w:rsidR="000B3784" w:rsidRDefault="000B3784" w:rsidP="00B5409A">
      <w:pPr>
        <w:jc w:val="both"/>
      </w:pPr>
    </w:p>
    <w:p w14:paraId="5BE49C95" w14:textId="5E8AF3B9" w:rsidR="000B3784" w:rsidRDefault="000B3784" w:rsidP="00B5409A">
      <w:pPr>
        <w:jc w:val="both"/>
      </w:pPr>
      <w:r>
        <w:t>Eine sachliche Rechtfertigung für die Ungleichbehandlung von Kindern, die</w:t>
      </w:r>
      <w:r w:rsidR="00EA7E10">
        <w:t xml:space="preserve"> nicht</w:t>
      </w:r>
      <w:r>
        <w:t xml:space="preserve"> innerhalb der letzten 48 Stunden negativ auf Covid-19 getestet wurden, ist </w:t>
      </w:r>
      <w:r w:rsidR="00EA7E10">
        <w:t xml:space="preserve">keinesfalls </w:t>
      </w:r>
      <w:r>
        <w:t>gegeben</w:t>
      </w:r>
      <w:r w:rsidR="00EA7E10">
        <w:t>, dies (zumindest) aus den folgenden Gründen</w:t>
      </w:r>
      <w:r>
        <w:t>:</w:t>
      </w:r>
    </w:p>
    <w:p w14:paraId="05038639" w14:textId="77777777" w:rsidR="000B3784" w:rsidRDefault="000B3784" w:rsidP="00B5409A">
      <w:pPr>
        <w:jc w:val="both"/>
      </w:pPr>
    </w:p>
    <w:p w14:paraId="1ED05883" w14:textId="3E21B75A" w:rsidR="0062312D" w:rsidRDefault="0062312D" w:rsidP="00B5409A">
      <w:pPr>
        <w:pStyle w:val="Listenabsatz"/>
        <w:numPr>
          <w:ilvl w:val="0"/>
          <w:numId w:val="1"/>
        </w:numPr>
        <w:jc w:val="both"/>
      </w:pPr>
      <w:r>
        <w:t>Unzuverlässigkeit der verwendeten Tests (insbesondere falsch positive Testergebnisse)</w:t>
      </w:r>
    </w:p>
    <w:p w14:paraId="2E83D728" w14:textId="7D6CDC1F" w:rsidR="000B3784" w:rsidRDefault="000B3784" w:rsidP="00EA7E10">
      <w:pPr>
        <w:pStyle w:val="Listenabsatz"/>
        <w:numPr>
          <w:ilvl w:val="0"/>
          <w:numId w:val="1"/>
        </w:numPr>
        <w:jc w:val="both"/>
      </w:pPr>
      <w:r>
        <w:t xml:space="preserve">Mangelnde Aussagekraft selbst eines </w:t>
      </w:r>
      <w:r w:rsidR="00EA7E10">
        <w:t xml:space="preserve">„echt“ </w:t>
      </w:r>
      <w:r>
        <w:t>positiven Testergebnisses über eine Infektiosität</w:t>
      </w:r>
    </w:p>
    <w:p w14:paraId="11C5D856" w14:textId="1FE4BDEA" w:rsidR="000B3784" w:rsidRDefault="000B3784" w:rsidP="00B5409A">
      <w:pPr>
        <w:pStyle w:val="Listenabsatz"/>
        <w:numPr>
          <w:ilvl w:val="0"/>
          <w:numId w:val="1"/>
        </w:numPr>
        <w:jc w:val="both"/>
      </w:pPr>
      <w:r>
        <w:t>Möglichkeit einer Ansteckung binnen 48 Stunden selbst bei negativem Testergebnis</w:t>
      </w:r>
    </w:p>
    <w:p w14:paraId="25568AA2" w14:textId="057A4124" w:rsidR="000B3784" w:rsidRDefault="000B3784" w:rsidP="00B5409A">
      <w:pPr>
        <w:pStyle w:val="Listenabsatz"/>
        <w:jc w:val="both"/>
      </w:pPr>
    </w:p>
    <w:p w14:paraId="5E5EB1DA" w14:textId="78E972E6" w:rsidR="0062312D" w:rsidRDefault="000B3784" w:rsidP="00B5409A">
      <w:pPr>
        <w:jc w:val="both"/>
      </w:pPr>
      <w:r>
        <w:t>Ich weise Sie darauf hin, dass</w:t>
      </w:r>
      <w:r w:rsidR="00B5409A">
        <w:t xml:space="preserve"> somit</w:t>
      </w:r>
      <w:r>
        <w:t xml:space="preserve"> auch Kinder, die kein negatives Testergebnis nachweisen, zum Präsenzunterricht zuzulassen sind, da ein Kind im Heimunterricht unzweifelhaft nicht dieselben Bildungschancen hat wie ein Kind im Präsenzunterricht. </w:t>
      </w:r>
      <w:r w:rsidR="00306E96">
        <w:t xml:space="preserve">Eine Ausschließung von Kindern ohne Testnachweis wäre </w:t>
      </w:r>
      <w:r w:rsidR="00322054">
        <w:t xml:space="preserve">jedenfalls </w:t>
      </w:r>
      <w:r w:rsidR="00306E96">
        <w:t>ein Verstoß gegen den Gleichheitsgrundsatz und damit verfassungswidrig.</w:t>
      </w:r>
    </w:p>
    <w:p w14:paraId="0ACB8AC8" w14:textId="77777777" w:rsidR="00306E96" w:rsidRDefault="00306E96" w:rsidP="00B5409A">
      <w:pPr>
        <w:jc w:val="both"/>
      </w:pPr>
    </w:p>
    <w:p w14:paraId="648F2484" w14:textId="280D0598" w:rsidR="00306E96" w:rsidRDefault="00322054" w:rsidP="00B5409A">
      <w:pPr>
        <w:jc w:val="both"/>
      </w:pPr>
      <w:r>
        <w:t>Ferner normiert d</w:t>
      </w:r>
      <w:r w:rsidR="00807A67">
        <w:t xml:space="preserve">ie UN-Kinderrechtskonvention in ihrem Art. 28 das Recht </w:t>
      </w:r>
      <w:r w:rsidR="00CC0830">
        <w:t>auf</w:t>
      </w:r>
      <w:r w:rsidR="00807A67">
        <w:t xml:space="preserve"> Bildung für unsere Kinder auf der Grundlage der Chancengleichheit. </w:t>
      </w:r>
      <w:r w:rsidR="00306E96">
        <w:t xml:space="preserve">Ich fordere Sie </w:t>
      </w:r>
      <w:r>
        <w:t xml:space="preserve">daher </w:t>
      </w:r>
      <w:r w:rsidR="00306E96">
        <w:t>auf, Ihren gesetzlichen Bildungsauftrag wahrzunehmen, und zwar für alle gleich</w:t>
      </w:r>
      <w:r>
        <w:t xml:space="preserve"> und ohne Zwangstest über die Hintertüre.</w:t>
      </w:r>
      <w:r w:rsidR="00306E96">
        <w:t xml:space="preserve"> </w:t>
      </w:r>
    </w:p>
    <w:p w14:paraId="41E345EA" w14:textId="46FE05BD" w:rsidR="00306E96" w:rsidRDefault="00306E96" w:rsidP="00B5409A">
      <w:pPr>
        <w:jc w:val="both"/>
      </w:pPr>
    </w:p>
    <w:p w14:paraId="1A2EF46F" w14:textId="4AE988FE" w:rsidR="00306E96" w:rsidRDefault="00306E96" w:rsidP="00B5409A">
      <w:pPr>
        <w:jc w:val="both"/>
      </w:pPr>
      <w:r>
        <w:t>Medizinische Tests an meinem</w:t>
      </w:r>
      <w:r w:rsidR="00161F87">
        <w:t xml:space="preserve"> minderjährigen</w:t>
      </w:r>
      <w:r>
        <w:t xml:space="preserve"> Kind dürfen ausschließlich mit meiner Einwilligung durchgeführt werden</w:t>
      </w:r>
      <w:r w:rsidR="00322054">
        <w:t>. D</w:t>
      </w:r>
      <w:r w:rsidR="0077428C">
        <w:t xml:space="preserve">ies </w:t>
      </w:r>
      <w:r w:rsidR="00322054">
        <w:t xml:space="preserve">nicht zuletzt auch </w:t>
      </w:r>
      <w:r w:rsidR="0077428C">
        <w:t xml:space="preserve">deshalb, weil solche Testungen ohne konkreten Krankheits- und Ansteckungsverdacht </w:t>
      </w:r>
      <w:r w:rsidR="00322054">
        <w:t xml:space="preserve">sowie Diagnose </w:t>
      </w:r>
      <w:r w:rsidR="0077428C">
        <w:t>unzulässig sind</w:t>
      </w:r>
      <w:r w:rsidR="00322054">
        <w:t xml:space="preserve">. </w:t>
      </w:r>
    </w:p>
    <w:p w14:paraId="109BCBC6" w14:textId="43E5346F" w:rsidR="00161F87" w:rsidRDefault="00161F87" w:rsidP="00B5409A">
      <w:pPr>
        <w:jc w:val="both"/>
      </w:pPr>
    </w:p>
    <w:p w14:paraId="0390B741" w14:textId="3DD50E2E" w:rsidR="00322054" w:rsidRDefault="00161F87" w:rsidP="00B5409A">
      <w:pPr>
        <w:jc w:val="both"/>
      </w:pPr>
      <w:r>
        <w:t xml:space="preserve">Ich werde mein Kind </w:t>
      </w:r>
      <w:r w:rsidR="00C453CE">
        <w:t>nach den Semesterferien</w:t>
      </w:r>
      <w:r>
        <w:t xml:space="preserve"> ohne </w:t>
      </w:r>
      <w:r w:rsidR="00322054">
        <w:t>Testbereitschaft</w:t>
      </w:r>
      <w:r>
        <w:t xml:space="preserve"> in die Schule schicken und sein Recht auf Bildung unter Gleichheitsbedingungen</w:t>
      </w:r>
      <w:r w:rsidR="00807A67">
        <w:t xml:space="preserve"> (im Sinne einer Chancengleichheit)</w:t>
      </w:r>
      <w:r>
        <w:t xml:space="preserve"> durchsetzen</w:t>
      </w:r>
      <w:r w:rsidR="00322054">
        <w:t xml:space="preserve">. Ich fordere die politischen Verantwortlichen auf, diese grundrechtswidrige Ankündigung zurückzunehmen, auch um den nicht mehr rückgängig </w:t>
      </w:r>
      <w:proofErr w:type="gramStart"/>
      <w:r w:rsidR="00322054">
        <w:t>zu machen</w:t>
      </w:r>
      <w:r w:rsidR="00FA5976">
        <w:t>den</w:t>
      </w:r>
      <w:r w:rsidR="00322054">
        <w:t xml:space="preserve"> Schaden</w:t>
      </w:r>
      <w:proofErr w:type="gramEnd"/>
      <w:r w:rsidR="00322054">
        <w:t xml:space="preserve"> in psychischer Hinsicht für unsere Nachfolgegenerationen</w:t>
      </w:r>
      <w:r w:rsidR="00FA5976">
        <w:t xml:space="preserve"> zumindest noch teilweise abzuwenden.</w:t>
      </w:r>
      <w:r w:rsidR="00322054">
        <w:t xml:space="preserve"> </w:t>
      </w:r>
    </w:p>
    <w:p w14:paraId="7187793E" w14:textId="77777777" w:rsidR="00322054" w:rsidRDefault="00322054" w:rsidP="00B5409A">
      <w:pPr>
        <w:jc w:val="both"/>
      </w:pPr>
    </w:p>
    <w:p w14:paraId="4882C149" w14:textId="10A0B211" w:rsidR="00B5409A" w:rsidRDefault="00322054" w:rsidP="00B5409A">
      <w:pPr>
        <w:jc w:val="both"/>
      </w:pPr>
      <w:r>
        <w:t xml:space="preserve">Mit freundlichen Grüßen </w:t>
      </w:r>
    </w:p>
    <w:p w14:paraId="7FDC00A7" w14:textId="3611F5A3" w:rsidR="00FA5976" w:rsidRDefault="00FA5976" w:rsidP="00B5409A">
      <w:pPr>
        <w:jc w:val="both"/>
      </w:pPr>
    </w:p>
    <w:p w14:paraId="6A094880" w14:textId="012F51FC" w:rsidR="00FA5976" w:rsidRDefault="00FA5976" w:rsidP="00B5409A">
      <w:pPr>
        <w:jc w:val="both"/>
      </w:pPr>
    </w:p>
    <w:p w14:paraId="0F68F137" w14:textId="4EEE3BF0" w:rsidR="00FA5976" w:rsidRDefault="00FA5976" w:rsidP="00B5409A">
      <w:pPr>
        <w:jc w:val="both"/>
      </w:pPr>
      <w:r>
        <w:t>____________________</w:t>
      </w:r>
    </w:p>
    <w:p w14:paraId="0F12B6AF" w14:textId="77777777" w:rsidR="00161F87" w:rsidRDefault="00161F87" w:rsidP="00B5409A">
      <w:pPr>
        <w:jc w:val="both"/>
      </w:pPr>
    </w:p>
    <w:p w14:paraId="16701621" w14:textId="650DB60B" w:rsidR="00B708FE" w:rsidRDefault="00B708FE" w:rsidP="00B5409A">
      <w:pPr>
        <w:jc w:val="both"/>
      </w:pPr>
    </w:p>
    <w:p w14:paraId="78291735" w14:textId="7C3964C4" w:rsidR="00B708FE" w:rsidRDefault="00B708FE" w:rsidP="00B5409A">
      <w:pPr>
        <w:jc w:val="both"/>
      </w:pPr>
    </w:p>
    <w:sectPr w:rsidR="00B708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FB593C"/>
    <w:multiLevelType w:val="hybridMultilevel"/>
    <w:tmpl w:val="723CCFF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12D"/>
    <w:rsid w:val="000B3784"/>
    <w:rsid w:val="00161F87"/>
    <w:rsid w:val="002C7764"/>
    <w:rsid w:val="00306E96"/>
    <w:rsid w:val="00322054"/>
    <w:rsid w:val="00473DC3"/>
    <w:rsid w:val="0062312D"/>
    <w:rsid w:val="0077428C"/>
    <w:rsid w:val="00807A67"/>
    <w:rsid w:val="0092051A"/>
    <w:rsid w:val="00B5409A"/>
    <w:rsid w:val="00B708FE"/>
    <w:rsid w:val="00C453CE"/>
    <w:rsid w:val="00CC0830"/>
    <w:rsid w:val="00EA7E10"/>
    <w:rsid w:val="00FA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60FE0"/>
  <w15:chartTrackingRefBased/>
  <w15:docId w15:val="{C140F033-B9B2-4B8A-BD3F-FA6510C1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2312D"/>
    <w:pPr>
      <w:spacing w:after="0" w:line="240" w:lineRule="auto"/>
    </w:pPr>
    <w:rPr>
      <w:rFonts w:ascii="Calibri" w:hAnsi="Calibri" w:cs="Calibri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B378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07A6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7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3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nisterium@bmbwf.gv.at" TargetMode="External"/><Relationship Id="rId5" Type="http://schemas.openxmlformats.org/officeDocument/2006/relationships/hyperlink" Target="mailto:buergerinnenservice@bmbwf.gv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Ebner</dc:creator>
  <cp:keywords/>
  <dc:description/>
  <cp:lastModifiedBy>Alexander Todor-Kostic</cp:lastModifiedBy>
  <cp:revision>2</cp:revision>
  <cp:lastPrinted>2021-02-03T16:03:00Z</cp:lastPrinted>
  <dcterms:created xsi:type="dcterms:W3CDTF">2021-02-03T17:01:00Z</dcterms:created>
  <dcterms:modified xsi:type="dcterms:W3CDTF">2021-02-03T17:01:00Z</dcterms:modified>
</cp:coreProperties>
</file>